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39" w:rsidRDefault="00D27778" w:rsidP="004C4639">
      <w:pPr>
        <w:spacing w:after="0" w:line="235" w:lineRule="auto"/>
        <w:ind w:left="-142" w:right="382"/>
        <w:jc w:val="center"/>
        <w:rPr>
          <w:b/>
          <w:sz w:val="26"/>
          <w:lang w:val="ru-RU"/>
        </w:rPr>
      </w:pPr>
      <w:r w:rsidRPr="00D27778">
        <w:rPr>
          <w:b/>
          <w:sz w:val="26"/>
          <w:lang w:val="ru-RU"/>
        </w:rPr>
        <w:t>ПРАКТИКА (ПРОЕКТ) в сфере профилактики безнадзорности</w:t>
      </w:r>
    </w:p>
    <w:p w:rsidR="00D27778" w:rsidRDefault="00D27778" w:rsidP="004C4639">
      <w:pPr>
        <w:spacing w:after="0" w:line="235" w:lineRule="auto"/>
        <w:ind w:left="-142" w:right="382"/>
        <w:jc w:val="center"/>
        <w:rPr>
          <w:b/>
          <w:sz w:val="26"/>
          <w:lang w:val="ru-RU"/>
        </w:rPr>
      </w:pPr>
      <w:r w:rsidRPr="00D27778">
        <w:rPr>
          <w:b/>
          <w:sz w:val="26"/>
          <w:lang w:val="ru-RU"/>
        </w:rPr>
        <w:t xml:space="preserve"> и правонарушений несовершеннолетних</w:t>
      </w:r>
      <w:r w:rsidR="004C4639">
        <w:rPr>
          <w:b/>
          <w:sz w:val="26"/>
          <w:lang w:val="ru-RU"/>
        </w:rPr>
        <w:t>.</w:t>
      </w:r>
    </w:p>
    <w:p w:rsidR="004C4639" w:rsidRPr="00D27778" w:rsidRDefault="004C4639" w:rsidP="004C4639">
      <w:pPr>
        <w:spacing w:after="0" w:line="235" w:lineRule="auto"/>
        <w:ind w:left="-142" w:right="382"/>
        <w:jc w:val="center"/>
        <w:rPr>
          <w:b/>
          <w:lang w:val="ru-RU"/>
        </w:rPr>
      </w:pPr>
    </w:p>
    <w:p w:rsidR="00D27778" w:rsidRPr="00D27778" w:rsidRDefault="00D27778" w:rsidP="004C4639">
      <w:pPr>
        <w:numPr>
          <w:ilvl w:val="0"/>
          <w:numId w:val="1"/>
        </w:numPr>
        <w:spacing w:after="0" w:line="247" w:lineRule="auto"/>
        <w:ind w:left="0"/>
        <w:jc w:val="both"/>
        <w:rPr>
          <w:lang w:val="ru-RU"/>
        </w:rPr>
      </w:pPr>
      <w:r w:rsidRPr="00D27778">
        <w:rPr>
          <w:b/>
          <w:sz w:val="26"/>
          <w:lang w:val="ru-RU"/>
        </w:rPr>
        <w:t>Территория:</w:t>
      </w:r>
      <w:r>
        <w:rPr>
          <w:sz w:val="26"/>
          <w:lang w:val="ru-RU"/>
        </w:rPr>
        <w:t xml:space="preserve"> Красноярский край, </w:t>
      </w:r>
      <w:r w:rsidR="00250F29">
        <w:rPr>
          <w:sz w:val="26"/>
          <w:lang w:val="ru-RU"/>
        </w:rPr>
        <w:t xml:space="preserve">Канский </w:t>
      </w:r>
      <w:r>
        <w:rPr>
          <w:sz w:val="26"/>
          <w:lang w:val="ru-RU"/>
        </w:rPr>
        <w:t xml:space="preserve">район. </w:t>
      </w:r>
    </w:p>
    <w:p w:rsidR="00250F29" w:rsidRPr="00250F29" w:rsidRDefault="00D27778" w:rsidP="004C4639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250F29">
        <w:rPr>
          <w:b/>
          <w:sz w:val="26"/>
          <w:lang w:val="ru-RU"/>
        </w:rPr>
        <w:t>Полное наименование организации, представившее практику:</w:t>
      </w:r>
      <w:r w:rsidRPr="00250F29">
        <w:rPr>
          <w:sz w:val="26"/>
          <w:lang w:val="ru-RU"/>
        </w:rPr>
        <w:t xml:space="preserve"> </w:t>
      </w:r>
      <w:r w:rsidR="00250F29">
        <w:rPr>
          <w:sz w:val="26"/>
          <w:lang w:val="ru-RU"/>
        </w:rPr>
        <w:t>663624, Красноярский край, Канский район, село Большая Уря, ул. Школьная 11, МБОУ «Большеуринская СОШ»</w:t>
      </w:r>
    </w:p>
    <w:p w:rsidR="004C4639" w:rsidRPr="00250F29" w:rsidRDefault="00D27778" w:rsidP="004C4639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250F29">
        <w:rPr>
          <w:b/>
          <w:sz w:val="28"/>
          <w:szCs w:val="28"/>
          <w:lang w:val="ru-RU"/>
        </w:rPr>
        <w:t>Название практики:</w:t>
      </w:r>
      <w:r w:rsidRPr="00250F29">
        <w:rPr>
          <w:sz w:val="28"/>
          <w:szCs w:val="28"/>
          <w:lang w:val="ru-RU"/>
        </w:rPr>
        <w:t xml:space="preserve"> «Программа по формированию законопослушного поведения несовершеннолетних для учащихся 1- 11 классов».</w:t>
      </w:r>
    </w:p>
    <w:p w:rsidR="00665921" w:rsidRDefault="00D27778" w:rsidP="00665921">
      <w:pPr>
        <w:spacing w:after="10" w:line="247" w:lineRule="auto"/>
        <w:rPr>
          <w:sz w:val="28"/>
          <w:szCs w:val="28"/>
          <w:lang w:val="ru-RU"/>
        </w:rPr>
      </w:pPr>
      <w:r w:rsidRPr="00665921">
        <w:rPr>
          <w:b/>
          <w:sz w:val="26"/>
          <w:lang w:val="ru-RU"/>
        </w:rPr>
        <w:t>4.</w:t>
      </w:r>
      <w:r w:rsidRPr="004C4639">
        <w:rPr>
          <w:sz w:val="26"/>
          <w:lang w:val="ru-RU"/>
        </w:rPr>
        <w:t xml:space="preserve"> </w:t>
      </w:r>
      <w:r w:rsidRPr="004C4639">
        <w:rPr>
          <w:b/>
          <w:sz w:val="26"/>
          <w:lang w:val="ru-RU"/>
        </w:rPr>
        <w:t>Описание практики</w:t>
      </w:r>
      <w:r w:rsidRPr="004C4639">
        <w:rPr>
          <w:b/>
          <w:sz w:val="28"/>
          <w:szCs w:val="28"/>
          <w:lang w:val="ru-RU"/>
        </w:rPr>
        <w:t>:</w:t>
      </w:r>
      <w:r w:rsidRPr="004C4639">
        <w:rPr>
          <w:sz w:val="28"/>
          <w:szCs w:val="28"/>
          <w:lang w:val="ru-RU"/>
        </w:rPr>
        <w:t xml:space="preserve"> </w:t>
      </w:r>
      <w:r w:rsidR="00B70BF3" w:rsidRPr="004C4639">
        <w:rPr>
          <w:sz w:val="28"/>
          <w:szCs w:val="28"/>
        </w:rPr>
        <w:t>  </w:t>
      </w:r>
      <w:r w:rsidRPr="004C4639">
        <w:rPr>
          <w:sz w:val="28"/>
          <w:szCs w:val="28"/>
          <w:lang w:val="ru-RU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665921" w:rsidRPr="004C4639" w:rsidRDefault="00665921" w:rsidP="00665921">
      <w:pPr>
        <w:spacing w:after="10" w:line="247" w:lineRule="auto"/>
        <w:rPr>
          <w:b/>
          <w:sz w:val="28"/>
          <w:szCs w:val="28"/>
          <w:lang w:val="ru-RU"/>
        </w:rPr>
      </w:pPr>
      <w:r w:rsidRPr="004C4639">
        <w:rPr>
          <w:b/>
          <w:sz w:val="28"/>
          <w:szCs w:val="28"/>
          <w:lang w:val="ru-RU"/>
        </w:rPr>
        <w:t xml:space="preserve">4.1. </w:t>
      </w:r>
      <w:r w:rsidRPr="00665921">
        <w:rPr>
          <w:sz w:val="28"/>
          <w:szCs w:val="28"/>
          <w:lang w:val="ru-RU"/>
        </w:rPr>
        <w:t>Проблемы, цели, задачи, на решение которых направлена практика;</w:t>
      </w:r>
    </w:p>
    <w:p w:rsidR="00665921" w:rsidRPr="00D27778" w:rsidRDefault="00665921" w:rsidP="00665921">
      <w:pPr>
        <w:spacing w:after="0"/>
        <w:jc w:val="both"/>
        <w:rPr>
          <w:b/>
          <w:sz w:val="28"/>
          <w:szCs w:val="28"/>
          <w:lang w:val="ru-RU"/>
        </w:rPr>
      </w:pPr>
      <w:r w:rsidRPr="00D27778">
        <w:rPr>
          <w:b/>
          <w:sz w:val="28"/>
          <w:szCs w:val="28"/>
          <w:lang w:val="ru-RU"/>
        </w:rPr>
        <w:t xml:space="preserve">4.2. </w:t>
      </w:r>
      <w:r w:rsidRPr="00665921">
        <w:rPr>
          <w:sz w:val="28"/>
          <w:szCs w:val="28"/>
          <w:lang w:val="ru-RU"/>
        </w:rPr>
        <w:t>Какова основная идея, суть практики;</w:t>
      </w:r>
      <w:r w:rsidRPr="00D27778">
        <w:rPr>
          <w:b/>
          <w:sz w:val="28"/>
          <w:szCs w:val="28"/>
          <w:lang w:val="ru-RU"/>
        </w:rPr>
        <w:t xml:space="preserve"> </w:t>
      </w:r>
    </w:p>
    <w:p w:rsidR="00665921" w:rsidRDefault="00665921" w:rsidP="00665921">
      <w:pPr>
        <w:spacing w:after="0"/>
        <w:jc w:val="both"/>
        <w:rPr>
          <w:b/>
          <w:sz w:val="28"/>
          <w:szCs w:val="28"/>
          <w:lang w:val="ru-RU"/>
        </w:rPr>
      </w:pPr>
      <w:r w:rsidRPr="00D27778">
        <w:rPr>
          <w:b/>
          <w:sz w:val="28"/>
          <w:szCs w:val="28"/>
          <w:lang w:val="ru-RU"/>
        </w:rPr>
        <w:t xml:space="preserve">4.3. </w:t>
      </w:r>
      <w:r w:rsidRPr="00665921">
        <w:rPr>
          <w:sz w:val="28"/>
          <w:szCs w:val="28"/>
          <w:lang w:val="ru-RU"/>
        </w:rPr>
        <w:t>Через какие средства (технологии, методы, формы, способы и т.д.) реализуется практика;</w:t>
      </w:r>
      <w:r w:rsidRPr="00D27778">
        <w:rPr>
          <w:b/>
          <w:sz w:val="28"/>
          <w:szCs w:val="28"/>
          <w:lang w:val="ru-RU"/>
        </w:rPr>
        <w:t xml:space="preserve"> </w:t>
      </w:r>
    </w:p>
    <w:p w:rsidR="00665921" w:rsidRPr="00665921" w:rsidRDefault="00665921" w:rsidP="00665921">
      <w:pPr>
        <w:spacing w:after="0"/>
        <w:jc w:val="both"/>
        <w:rPr>
          <w:sz w:val="26"/>
          <w:lang w:val="ru-RU"/>
        </w:rPr>
      </w:pPr>
      <w:r w:rsidRPr="00665921">
        <w:rPr>
          <w:b/>
          <w:sz w:val="24"/>
          <w:szCs w:val="24"/>
          <w:lang w:val="ru-RU"/>
        </w:rPr>
        <w:t>4.4.</w:t>
      </w:r>
      <w:r w:rsidRPr="00B70BF3">
        <w:rPr>
          <w:b/>
          <w:lang w:val="ru-RU"/>
        </w:rPr>
        <w:t xml:space="preserve"> </w:t>
      </w:r>
      <w:r w:rsidRPr="00665921">
        <w:rPr>
          <w:sz w:val="26"/>
          <w:lang w:val="ru-RU"/>
        </w:rPr>
        <w:t>Какие результаты обеспечивает практика;</w:t>
      </w:r>
    </w:p>
    <w:p w:rsidR="00665921" w:rsidRPr="00B70BF3" w:rsidRDefault="00665921" w:rsidP="00665921">
      <w:pPr>
        <w:spacing w:after="0" w:line="247" w:lineRule="auto"/>
        <w:rPr>
          <w:b/>
          <w:sz w:val="26"/>
          <w:lang w:val="ru-RU"/>
        </w:rPr>
      </w:pPr>
      <w:r w:rsidRPr="00B70BF3">
        <w:rPr>
          <w:b/>
          <w:sz w:val="26"/>
          <w:lang w:val="ru-RU"/>
        </w:rPr>
        <w:t xml:space="preserve">4.5. </w:t>
      </w:r>
      <w:r w:rsidRPr="00665921">
        <w:rPr>
          <w:sz w:val="26"/>
          <w:lang w:val="ru-RU"/>
        </w:rPr>
        <w:t>С какими проблемами и трудностями пришлось столкнуться при реализации;</w:t>
      </w:r>
    </w:p>
    <w:p w:rsidR="00665921" w:rsidRPr="00665921" w:rsidRDefault="00665921" w:rsidP="00665921">
      <w:pPr>
        <w:spacing w:after="10" w:line="247" w:lineRule="auto"/>
        <w:rPr>
          <w:lang w:val="ru-RU"/>
        </w:rPr>
      </w:pPr>
      <w:r w:rsidRPr="00665921">
        <w:rPr>
          <w:b/>
          <w:sz w:val="26"/>
          <w:lang w:val="ru-RU"/>
        </w:rPr>
        <w:t>5.</w:t>
      </w:r>
      <w:r w:rsidRPr="00665921">
        <w:rPr>
          <w:sz w:val="26"/>
          <w:lang w:val="ru-RU"/>
        </w:rPr>
        <w:t xml:space="preserve"> Укажите ссылку на материалы практики, размещённые на сайте (странице) комиссии или организации в информационно-коммуникационной сети «Интернет».</w:t>
      </w:r>
    </w:p>
    <w:p w:rsidR="00665921" w:rsidRPr="00D27778" w:rsidRDefault="00665921" w:rsidP="00665921">
      <w:pPr>
        <w:spacing w:after="0"/>
        <w:jc w:val="both"/>
        <w:rPr>
          <w:b/>
          <w:sz w:val="28"/>
          <w:szCs w:val="28"/>
          <w:lang w:val="ru-RU"/>
        </w:rPr>
      </w:pPr>
    </w:p>
    <w:p w:rsidR="00D27778" w:rsidRPr="004C4639" w:rsidRDefault="00D27778" w:rsidP="004C4639">
      <w:pPr>
        <w:spacing w:after="0" w:line="240" w:lineRule="auto"/>
        <w:rPr>
          <w:lang w:val="ru-RU"/>
        </w:rPr>
      </w:pPr>
    </w:p>
    <w:p w:rsidR="00D27778" w:rsidRPr="00D27778" w:rsidRDefault="00D27778" w:rsidP="00D27778">
      <w:pPr>
        <w:spacing w:before="192" w:after="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</w:rPr>
        <w:t>     </w:t>
      </w:r>
      <w:r w:rsidRPr="00D27778">
        <w:rPr>
          <w:sz w:val="28"/>
          <w:szCs w:val="28"/>
          <w:lang w:val="ru-RU"/>
        </w:rPr>
        <w:t xml:space="preserve">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D27778" w:rsidRPr="00D27778" w:rsidRDefault="00D27778" w:rsidP="00D27778">
      <w:pPr>
        <w:spacing w:after="0"/>
        <w:ind w:firstLine="54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D27778" w:rsidRDefault="00D27778" w:rsidP="00D27778">
      <w:pPr>
        <w:spacing w:before="192" w:after="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 xml:space="preserve"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</w:t>
      </w:r>
      <w:r w:rsidRPr="00DE0B9C">
        <w:rPr>
          <w:sz w:val="28"/>
          <w:szCs w:val="28"/>
          <w:lang w:val="ru-RU"/>
        </w:rPr>
        <w:t>Гражданское общество начинается с</w:t>
      </w:r>
      <w:r w:rsidRPr="00D27778">
        <w:rPr>
          <w:sz w:val="28"/>
          <w:szCs w:val="28"/>
        </w:rPr>
        <w:t> </w:t>
      </w:r>
      <w:r w:rsidRPr="00DE0B9C">
        <w:rPr>
          <w:sz w:val="28"/>
          <w:szCs w:val="28"/>
          <w:lang w:val="ru-RU"/>
        </w:rPr>
        <w:t xml:space="preserve"> воспитания гражданина.</w:t>
      </w:r>
    </w:p>
    <w:p w:rsidR="00D27778" w:rsidRPr="00D27778" w:rsidRDefault="00D27778" w:rsidP="00D27778">
      <w:pPr>
        <w:spacing w:before="192" w:after="0"/>
        <w:jc w:val="both"/>
        <w:rPr>
          <w:sz w:val="28"/>
          <w:szCs w:val="28"/>
          <w:lang w:val="ru-RU"/>
        </w:rPr>
      </w:pPr>
    </w:p>
    <w:p w:rsidR="00D27778" w:rsidRPr="004C4639" w:rsidRDefault="00D27778" w:rsidP="00D27778">
      <w:pPr>
        <w:spacing w:after="10" w:line="247" w:lineRule="auto"/>
        <w:rPr>
          <w:b/>
          <w:sz w:val="28"/>
          <w:szCs w:val="28"/>
          <w:lang w:val="ru-RU"/>
        </w:rPr>
      </w:pPr>
      <w:r w:rsidRPr="004C4639">
        <w:rPr>
          <w:b/>
          <w:sz w:val="28"/>
          <w:szCs w:val="28"/>
          <w:lang w:val="ru-RU"/>
        </w:rPr>
        <w:t>4.1. Проблемы, цели, задачи, на решение которых направлена практика;</w:t>
      </w:r>
    </w:p>
    <w:p w:rsidR="00D27778" w:rsidRPr="00D27778" w:rsidRDefault="00D27778" w:rsidP="00D27778">
      <w:pPr>
        <w:spacing w:before="192" w:after="192"/>
        <w:jc w:val="both"/>
        <w:rPr>
          <w:sz w:val="28"/>
          <w:szCs w:val="28"/>
          <w:lang w:val="ru-RU"/>
        </w:rPr>
      </w:pPr>
      <w:r w:rsidRPr="00D27778">
        <w:rPr>
          <w:b/>
          <w:bCs/>
          <w:sz w:val="28"/>
          <w:szCs w:val="28"/>
        </w:rPr>
        <w:t>  </w:t>
      </w:r>
      <w:r w:rsidRPr="00D27778">
        <w:rPr>
          <w:b/>
          <w:bCs/>
          <w:sz w:val="28"/>
          <w:szCs w:val="28"/>
          <w:lang w:val="ru-RU"/>
        </w:rPr>
        <w:t xml:space="preserve"> Цель - </w:t>
      </w:r>
      <w:r w:rsidRPr="00D27778">
        <w:rPr>
          <w:sz w:val="28"/>
          <w:szCs w:val="28"/>
          <w:lang w:val="ru-RU"/>
        </w:rPr>
        <w:t xml:space="preserve">формирование и развитие правовых знаний и правовой культуры школьников, законопослушного поведения и гражданской ответственности; </w:t>
      </w:r>
      <w:r w:rsidRPr="00D27778">
        <w:rPr>
          <w:sz w:val="28"/>
          <w:szCs w:val="28"/>
          <w:lang w:val="ru-RU"/>
        </w:rPr>
        <w:lastRenderedPageBreak/>
        <w:t>развитие правового самопознания;</w:t>
      </w:r>
      <w:r w:rsidRPr="00D27778">
        <w:rPr>
          <w:sz w:val="28"/>
          <w:szCs w:val="28"/>
        </w:rPr>
        <w:t> </w:t>
      </w:r>
      <w:r w:rsidRPr="00D27778">
        <w:rPr>
          <w:sz w:val="28"/>
          <w:szCs w:val="28"/>
          <w:lang w:val="ru-RU"/>
        </w:rPr>
        <w:t xml:space="preserve"> профилактика</w:t>
      </w:r>
      <w:r w:rsidRPr="00D27778">
        <w:rPr>
          <w:sz w:val="28"/>
          <w:szCs w:val="28"/>
        </w:rPr>
        <w:t> </w:t>
      </w:r>
      <w:r w:rsidRPr="00D27778">
        <w:rPr>
          <w:sz w:val="28"/>
          <w:szCs w:val="28"/>
          <w:lang w:val="ru-RU"/>
        </w:rPr>
        <w:t xml:space="preserve"> безнадзорности, правонарушений и преступлений школьников, воспитание основ безопасности.</w:t>
      </w:r>
    </w:p>
    <w:p w:rsidR="00D27778" w:rsidRPr="00D27778" w:rsidRDefault="00D27778" w:rsidP="00D27778">
      <w:pPr>
        <w:spacing w:before="100" w:beforeAutospacing="1" w:after="100" w:afterAutospacing="1"/>
        <w:contextualSpacing/>
        <w:rPr>
          <w:rStyle w:val="a3"/>
          <w:sz w:val="28"/>
          <w:szCs w:val="28"/>
          <w:lang w:val="ru-RU"/>
        </w:rPr>
      </w:pPr>
      <w:r w:rsidRPr="00D27778">
        <w:rPr>
          <w:rStyle w:val="a3"/>
          <w:sz w:val="28"/>
          <w:szCs w:val="28"/>
          <w:lang w:val="ru-RU"/>
        </w:rPr>
        <w:t>Задачи программы:</w:t>
      </w:r>
    </w:p>
    <w:p w:rsidR="00D27778" w:rsidRPr="00D27778" w:rsidRDefault="00D27778" w:rsidP="00D27778">
      <w:pPr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>- Воспитание у школьников</w:t>
      </w:r>
      <w:r w:rsidRPr="00D27778">
        <w:rPr>
          <w:sz w:val="28"/>
          <w:szCs w:val="28"/>
        </w:rPr>
        <w:t> </w:t>
      </w:r>
      <w:r w:rsidRPr="00D27778">
        <w:rPr>
          <w:sz w:val="28"/>
          <w:szCs w:val="28"/>
          <w:lang w:val="ru-RU"/>
        </w:rPr>
        <w:t xml:space="preserve"> уважения к Закону, правопорядку, позитивным нравственно-правовым нормам.</w:t>
      </w:r>
    </w:p>
    <w:p w:rsidR="00D27778" w:rsidRPr="00D27778" w:rsidRDefault="00D27778" w:rsidP="00D27778">
      <w:pPr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>- Усиление профилактической работы по предупреждению правонарушений, преступлений и асоциального поведения</w:t>
      </w:r>
      <w:r w:rsidRPr="00D27778">
        <w:rPr>
          <w:sz w:val="28"/>
          <w:szCs w:val="28"/>
        </w:rPr>
        <w:t>  </w:t>
      </w:r>
      <w:r w:rsidRPr="00D27778">
        <w:rPr>
          <w:sz w:val="28"/>
          <w:szCs w:val="28"/>
          <w:lang w:val="ru-RU"/>
        </w:rPr>
        <w:t xml:space="preserve"> школьников.</w:t>
      </w:r>
    </w:p>
    <w:p w:rsidR="00D27778" w:rsidRPr="00D27778" w:rsidRDefault="00D27778" w:rsidP="00D27778">
      <w:pPr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>-</w:t>
      </w:r>
      <w:r w:rsidRPr="00D27778">
        <w:rPr>
          <w:sz w:val="28"/>
          <w:szCs w:val="28"/>
        </w:rPr>
        <w:t>  </w:t>
      </w:r>
      <w:r w:rsidRPr="00D27778">
        <w:rPr>
          <w:sz w:val="28"/>
          <w:szCs w:val="28"/>
          <w:lang w:val="ru-RU"/>
        </w:rPr>
        <w:t>Активизация</w:t>
      </w:r>
      <w:r w:rsidRPr="00D27778">
        <w:rPr>
          <w:sz w:val="28"/>
          <w:szCs w:val="28"/>
        </w:rPr>
        <w:t> </w:t>
      </w:r>
      <w:r w:rsidRPr="00D27778">
        <w:rPr>
          <w:sz w:val="28"/>
          <w:szCs w:val="28"/>
          <w:lang w:val="ru-RU"/>
        </w:rPr>
        <w:t xml:space="preserve"> разъяснительной работы среди учащихся и</w:t>
      </w:r>
      <w:r w:rsidRPr="00D27778">
        <w:rPr>
          <w:sz w:val="28"/>
          <w:szCs w:val="28"/>
        </w:rPr>
        <w:t> </w:t>
      </w:r>
      <w:r w:rsidRPr="00D27778">
        <w:rPr>
          <w:sz w:val="28"/>
          <w:szCs w:val="28"/>
          <w:lang w:val="ru-RU"/>
        </w:rPr>
        <w:t xml:space="preserve"> родителей</w:t>
      </w:r>
      <w:r w:rsidRPr="00D27778">
        <w:rPr>
          <w:sz w:val="28"/>
          <w:szCs w:val="28"/>
        </w:rPr>
        <w:t> </w:t>
      </w:r>
      <w:r w:rsidRPr="00D27778">
        <w:rPr>
          <w:sz w:val="28"/>
          <w:szCs w:val="28"/>
          <w:lang w:val="ru-RU"/>
        </w:rPr>
        <w:t xml:space="preserve"> по</w:t>
      </w:r>
      <w:r w:rsidRPr="00D27778">
        <w:rPr>
          <w:sz w:val="28"/>
          <w:szCs w:val="28"/>
        </w:rPr>
        <w:t> </w:t>
      </w:r>
      <w:r w:rsidRPr="00D27778">
        <w:rPr>
          <w:sz w:val="28"/>
          <w:szCs w:val="28"/>
          <w:lang w:val="ru-RU"/>
        </w:rPr>
        <w:t xml:space="preserve"> правовым вопросам и разрешению конфликтных ситуаций в семье.</w:t>
      </w:r>
      <w:r w:rsidRPr="00D27778">
        <w:rPr>
          <w:sz w:val="28"/>
          <w:szCs w:val="28"/>
        </w:rPr>
        <w:t>              </w:t>
      </w:r>
    </w:p>
    <w:p w:rsidR="00D27778" w:rsidRPr="00D27778" w:rsidRDefault="00D27778" w:rsidP="00D27778">
      <w:pPr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>- Формирование бережного отношения к своему физическому и психическому здоровью.</w:t>
      </w:r>
    </w:p>
    <w:p w:rsidR="00D27778" w:rsidRPr="00D27778" w:rsidRDefault="00DE0B9C" w:rsidP="00D27778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Проблемы:</w:t>
      </w:r>
    </w:p>
    <w:p w:rsidR="00D27778" w:rsidRPr="00D27778" w:rsidRDefault="00D27778" w:rsidP="00D2777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contextualSpacing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DE0B9C" w:rsidRDefault="00D27778" w:rsidP="00D2777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DE0B9C">
        <w:rPr>
          <w:sz w:val="28"/>
          <w:szCs w:val="28"/>
          <w:lang w:val="ru-RU"/>
        </w:rPr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Выявление семей, находящихся в социально-опасном положении. </w:t>
      </w:r>
    </w:p>
    <w:p w:rsidR="00D27778" w:rsidRPr="00DE0B9C" w:rsidRDefault="00D27778" w:rsidP="00D2777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sz w:val="28"/>
          <w:szCs w:val="28"/>
          <w:lang w:val="ru-RU"/>
        </w:rPr>
      </w:pPr>
      <w:r w:rsidRPr="00DE0B9C">
        <w:rPr>
          <w:sz w:val="28"/>
          <w:szCs w:val="28"/>
          <w:lang w:val="ru-RU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D27778" w:rsidRPr="00D27778" w:rsidRDefault="00D27778" w:rsidP="00D27778">
      <w:pPr>
        <w:spacing w:after="0"/>
        <w:jc w:val="both"/>
        <w:rPr>
          <w:b/>
          <w:sz w:val="28"/>
          <w:szCs w:val="28"/>
          <w:lang w:val="ru-RU"/>
        </w:rPr>
      </w:pPr>
      <w:r w:rsidRPr="00D27778">
        <w:rPr>
          <w:b/>
          <w:sz w:val="28"/>
          <w:szCs w:val="28"/>
          <w:lang w:val="ru-RU"/>
        </w:rPr>
        <w:t xml:space="preserve">4.2. Какова основная идея, суть практики; </w:t>
      </w:r>
    </w:p>
    <w:p w:rsidR="00DE0B9C" w:rsidRDefault="00D27778" w:rsidP="00D27778">
      <w:pPr>
        <w:spacing w:after="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 xml:space="preserve">1. </w:t>
      </w:r>
      <w:r w:rsidRPr="00D27778">
        <w:rPr>
          <w:b/>
          <w:bCs/>
          <w:sz w:val="28"/>
          <w:szCs w:val="28"/>
          <w:lang w:val="ru-RU"/>
        </w:rPr>
        <w:t>Ликвидация пробелов в знаниях учащихся</w:t>
      </w:r>
      <w:r w:rsidRPr="00D27778">
        <w:rPr>
          <w:sz w:val="28"/>
          <w:szCs w:val="28"/>
          <w:lang w:val="ru-RU"/>
        </w:rPr>
        <w:t xml:space="preserve"> является важным компонентом в системе ранней профилактики асоциального поведения</w:t>
      </w:r>
    </w:p>
    <w:p w:rsidR="00D27778" w:rsidRPr="00D27778" w:rsidRDefault="00D27778" w:rsidP="00D27778">
      <w:pPr>
        <w:spacing w:after="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 xml:space="preserve">2. </w:t>
      </w:r>
      <w:r w:rsidRPr="00D27778">
        <w:rPr>
          <w:b/>
          <w:bCs/>
          <w:sz w:val="28"/>
          <w:szCs w:val="28"/>
          <w:lang w:val="ru-RU"/>
        </w:rPr>
        <w:t xml:space="preserve">Работа с учащимися, пропускающими занятия без уважительной причины, </w:t>
      </w:r>
      <w:r w:rsidRPr="00D27778">
        <w:rPr>
          <w:sz w:val="28"/>
          <w:szCs w:val="28"/>
          <w:lang w:val="ru-RU"/>
        </w:rP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D27778" w:rsidRPr="00D27778" w:rsidRDefault="00D27778" w:rsidP="00D27778">
      <w:pPr>
        <w:spacing w:after="0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 xml:space="preserve">3. </w:t>
      </w:r>
      <w:r w:rsidRPr="00D27778">
        <w:rPr>
          <w:b/>
          <w:bCs/>
          <w:sz w:val="28"/>
          <w:szCs w:val="28"/>
          <w:lang w:val="ru-RU"/>
        </w:rPr>
        <w:t>Организация досуга учащихся</w:t>
      </w:r>
      <w:r w:rsidRPr="00D27778">
        <w:rPr>
          <w:sz w:val="28"/>
          <w:szCs w:val="28"/>
          <w:lang w:val="ru-RU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</w:t>
      </w:r>
      <w:r w:rsidR="00DE0B9C">
        <w:rPr>
          <w:sz w:val="28"/>
          <w:szCs w:val="28"/>
          <w:lang w:val="ru-RU"/>
        </w:rPr>
        <w:t>.</w:t>
      </w:r>
      <w:r w:rsidRPr="00D27778">
        <w:rPr>
          <w:sz w:val="28"/>
          <w:szCs w:val="28"/>
          <w:lang w:val="ru-RU"/>
        </w:rPr>
        <w:t xml:space="preserve"> </w:t>
      </w:r>
    </w:p>
    <w:p w:rsidR="00D27778" w:rsidRPr="00D27778" w:rsidRDefault="00D27778" w:rsidP="00D27778">
      <w:pPr>
        <w:spacing w:after="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 xml:space="preserve">4. </w:t>
      </w:r>
      <w:r w:rsidRPr="00D27778">
        <w:rPr>
          <w:b/>
          <w:bCs/>
          <w:sz w:val="28"/>
          <w:szCs w:val="28"/>
          <w:lang w:val="ru-RU"/>
        </w:rPr>
        <w:t>Пропаганда здорового образа жизни</w:t>
      </w:r>
      <w:r w:rsidRPr="00D27778">
        <w:rPr>
          <w:sz w:val="28"/>
          <w:szCs w:val="28"/>
          <w:lang w:val="ru-RU"/>
        </w:rPr>
        <w:t xml:space="preserve"> должна исходить из потребностей детей и их естественного природного потенциала. </w:t>
      </w:r>
    </w:p>
    <w:p w:rsidR="00DE0B9C" w:rsidRDefault="00D27778" w:rsidP="00D27778">
      <w:pPr>
        <w:spacing w:after="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 xml:space="preserve">5. </w:t>
      </w:r>
      <w:r w:rsidRPr="00D27778">
        <w:rPr>
          <w:b/>
          <w:bCs/>
          <w:sz w:val="28"/>
          <w:szCs w:val="28"/>
          <w:lang w:val="ru-RU"/>
        </w:rPr>
        <w:t>Правовое воспитание.</w:t>
      </w:r>
      <w:r w:rsidRPr="00D27778">
        <w:rPr>
          <w:sz w:val="28"/>
          <w:szCs w:val="28"/>
          <w:lang w:val="ru-RU"/>
        </w:rPr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</w:t>
      </w:r>
    </w:p>
    <w:p w:rsidR="00D27778" w:rsidRPr="00D27778" w:rsidRDefault="00D27778" w:rsidP="00D27778">
      <w:pPr>
        <w:spacing w:after="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 xml:space="preserve">6. </w:t>
      </w:r>
      <w:r w:rsidRPr="00D27778">
        <w:rPr>
          <w:b/>
          <w:bCs/>
          <w:sz w:val="28"/>
          <w:szCs w:val="28"/>
          <w:lang w:val="ru-RU"/>
        </w:rPr>
        <w:t xml:space="preserve">Профилактика наркомании и токсикомании. </w:t>
      </w:r>
    </w:p>
    <w:p w:rsidR="00DE0B9C" w:rsidRDefault="00D27778" w:rsidP="00D27778">
      <w:pPr>
        <w:spacing w:after="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 xml:space="preserve">7. </w:t>
      </w:r>
      <w:r w:rsidRPr="00D27778">
        <w:rPr>
          <w:b/>
          <w:bCs/>
          <w:sz w:val="28"/>
          <w:szCs w:val="28"/>
          <w:lang w:val="ru-RU"/>
        </w:rPr>
        <w:t xml:space="preserve">Предупреждение вовлечения учащихся в экстремистские организации. </w:t>
      </w:r>
      <w:r w:rsidRPr="00D27778">
        <w:rPr>
          <w:sz w:val="28"/>
          <w:szCs w:val="28"/>
          <w:lang w:val="ru-RU"/>
        </w:rPr>
        <w:t>Весь педагогический коллектив поводит работу по предупреждению вовлечения учащихся в экстремистские настроенные организации и группировки</w:t>
      </w:r>
    </w:p>
    <w:p w:rsidR="00D27778" w:rsidRPr="00D27778" w:rsidRDefault="00D27778" w:rsidP="00D27778">
      <w:pPr>
        <w:spacing w:after="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lastRenderedPageBreak/>
        <w:t xml:space="preserve">8. </w:t>
      </w:r>
      <w:r w:rsidRPr="00D27778">
        <w:rPr>
          <w:b/>
          <w:bCs/>
          <w:sz w:val="28"/>
          <w:szCs w:val="28"/>
          <w:lang w:val="ru-RU"/>
        </w:rPr>
        <w:t>Работа по выявлению учащихся и семей, находящихся в социально-опасном положении</w:t>
      </w:r>
      <w:r w:rsidRPr="00D27778">
        <w:rPr>
          <w:sz w:val="28"/>
          <w:szCs w:val="28"/>
          <w:lang w:val="ru-RU"/>
        </w:rPr>
        <w:t xml:space="preserve">. При выявлении негативных фактов классные руководители информируют Совет профилактики школы. </w:t>
      </w:r>
    </w:p>
    <w:p w:rsidR="00B70BF3" w:rsidRPr="00B70BF3" w:rsidRDefault="00D27778" w:rsidP="00B70BF3">
      <w:pPr>
        <w:pStyle w:val="a4"/>
        <w:spacing w:before="0" w:beforeAutospacing="0" w:after="0" w:afterAutospacing="0"/>
        <w:rPr>
          <w:rStyle w:val="70"/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 w:cs="Times New Roman"/>
          <w:sz w:val="28"/>
          <w:szCs w:val="28"/>
        </w:rPr>
        <w:t xml:space="preserve">9. </w:t>
      </w:r>
      <w:r w:rsidRPr="00B70BF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индивидуальной профилактической работы. </w:t>
      </w:r>
      <w:r w:rsidRPr="00B70BF3">
        <w:rPr>
          <w:rFonts w:ascii="Times New Roman" w:hAnsi="Times New Roman" w:cs="Times New Roman"/>
          <w:sz w:val="28"/>
          <w:szCs w:val="28"/>
        </w:rPr>
        <w:t>Одним из важнейших направлений профилактической школьной деятельности является выявление, постановка на ВШУ учащихся с асоциальным поведением индивидуальная работа с ними.</w:t>
      </w:r>
      <w:r w:rsidR="00B70BF3" w:rsidRPr="00B70BF3">
        <w:rPr>
          <w:rStyle w:val="70"/>
          <w:rFonts w:ascii="Times New Roman" w:hAnsi="Times New Roman"/>
          <w:sz w:val="28"/>
          <w:szCs w:val="28"/>
        </w:rPr>
        <w:t xml:space="preserve"> </w:t>
      </w:r>
    </w:p>
    <w:p w:rsidR="004C4639" w:rsidRDefault="004C4639" w:rsidP="00B70BF3">
      <w:pPr>
        <w:pStyle w:val="a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27778" w:rsidRPr="00D27778" w:rsidRDefault="00D27778" w:rsidP="00D27778">
      <w:pPr>
        <w:spacing w:after="0"/>
        <w:jc w:val="both"/>
        <w:rPr>
          <w:b/>
          <w:sz w:val="28"/>
          <w:szCs w:val="28"/>
          <w:lang w:val="ru-RU"/>
        </w:rPr>
      </w:pPr>
      <w:r w:rsidRPr="00D27778">
        <w:rPr>
          <w:b/>
          <w:sz w:val="28"/>
          <w:szCs w:val="28"/>
          <w:lang w:val="ru-RU"/>
        </w:rPr>
        <w:t xml:space="preserve">4.3. Через какие средства (технологии, методы, формы, способы и т.д.) реализуется практика; </w:t>
      </w:r>
    </w:p>
    <w:p w:rsidR="00D27778" w:rsidRPr="00D27778" w:rsidRDefault="00D27778" w:rsidP="00D27778">
      <w:pPr>
        <w:spacing w:after="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>Данная программа предполагает использование различных подходов при работе с подростками:</w:t>
      </w:r>
    </w:p>
    <w:p w:rsidR="00D27778" w:rsidRPr="00D27778" w:rsidRDefault="00D27778" w:rsidP="00D27778">
      <w:pPr>
        <w:numPr>
          <w:ilvl w:val="0"/>
          <w:numId w:val="4"/>
        </w:numPr>
        <w:tabs>
          <w:tab w:val="clear" w:pos="840"/>
        </w:tabs>
        <w:spacing w:after="0" w:line="240" w:lineRule="auto"/>
        <w:ind w:left="720" w:hanging="36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:rsidR="00D27778" w:rsidRPr="00D27778" w:rsidRDefault="00D27778" w:rsidP="00D27778">
      <w:pPr>
        <w:numPr>
          <w:ilvl w:val="0"/>
          <w:numId w:val="4"/>
        </w:numPr>
        <w:tabs>
          <w:tab w:val="clear" w:pos="840"/>
        </w:tabs>
        <w:spacing w:after="0" w:line="240" w:lineRule="auto"/>
        <w:ind w:left="720" w:hanging="36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:rsidR="00D27778" w:rsidRPr="00D27778" w:rsidRDefault="00D27778" w:rsidP="00D27778">
      <w:pPr>
        <w:numPr>
          <w:ilvl w:val="0"/>
          <w:numId w:val="4"/>
        </w:numPr>
        <w:tabs>
          <w:tab w:val="clear" w:pos="840"/>
        </w:tabs>
        <w:spacing w:after="0" w:line="240" w:lineRule="auto"/>
        <w:ind w:left="720" w:hanging="360"/>
        <w:jc w:val="both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>Освоение социальных навыков, дающих возможность приобрести навыки противостояния социальному давлению.</w:t>
      </w:r>
    </w:p>
    <w:p w:rsidR="00D27778" w:rsidRPr="00D27778" w:rsidRDefault="00D27778" w:rsidP="00D27778">
      <w:pPr>
        <w:spacing w:after="0"/>
        <w:rPr>
          <w:b/>
          <w:sz w:val="28"/>
          <w:szCs w:val="28"/>
          <w:lang w:val="ru-RU"/>
        </w:rPr>
      </w:pPr>
    </w:p>
    <w:p w:rsidR="00D27778" w:rsidRPr="00D27778" w:rsidRDefault="00D27778" w:rsidP="00D27778">
      <w:pPr>
        <w:spacing w:after="0"/>
        <w:rPr>
          <w:b/>
          <w:sz w:val="28"/>
          <w:szCs w:val="28"/>
          <w:lang w:val="ru-RU"/>
        </w:rPr>
      </w:pPr>
      <w:r w:rsidRPr="00D27778">
        <w:rPr>
          <w:b/>
          <w:sz w:val="28"/>
          <w:szCs w:val="28"/>
          <w:lang w:val="ru-RU"/>
        </w:rPr>
        <w:t>Формы работы:</w:t>
      </w:r>
    </w:p>
    <w:p w:rsidR="00D27778" w:rsidRPr="00D27778" w:rsidRDefault="00D27778" w:rsidP="00D27778">
      <w:pPr>
        <w:spacing w:after="0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ab/>
        <w:t>-Классный час</w:t>
      </w:r>
    </w:p>
    <w:p w:rsidR="00D27778" w:rsidRPr="00D27778" w:rsidRDefault="00D27778" w:rsidP="00D27778">
      <w:pPr>
        <w:spacing w:after="0"/>
        <w:ind w:firstLine="708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>-Беседа</w:t>
      </w:r>
    </w:p>
    <w:p w:rsidR="00D27778" w:rsidRPr="00D27778" w:rsidRDefault="00D27778" w:rsidP="00D27778">
      <w:pPr>
        <w:spacing w:after="0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ab/>
        <w:t>-Дискуссия</w:t>
      </w:r>
    </w:p>
    <w:p w:rsidR="00D27778" w:rsidRPr="00B70BF3" w:rsidRDefault="00D27778" w:rsidP="00D27778">
      <w:pPr>
        <w:spacing w:after="0"/>
        <w:rPr>
          <w:sz w:val="28"/>
          <w:szCs w:val="28"/>
          <w:lang w:val="ru-RU"/>
        </w:rPr>
      </w:pPr>
      <w:r w:rsidRPr="00D27778">
        <w:rPr>
          <w:sz w:val="28"/>
          <w:szCs w:val="28"/>
          <w:lang w:val="ru-RU"/>
        </w:rPr>
        <w:tab/>
      </w:r>
      <w:r w:rsidRPr="00B70BF3">
        <w:rPr>
          <w:sz w:val="28"/>
          <w:szCs w:val="28"/>
          <w:lang w:val="ru-RU"/>
        </w:rPr>
        <w:t>-Ролевая игра</w:t>
      </w:r>
    </w:p>
    <w:p w:rsidR="00D27778" w:rsidRPr="00B70BF3" w:rsidRDefault="00D27778" w:rsidP="00D27778">
      <w:pPr>
        <w:spacing w:after="0"/>
        <w:rPr>
          <w:sz w:val="28"/>
          <w:szCs w:val="28"/>
          <w:lang w:val="ru-RU"/>
        </w:rPr>
      </w:pPr>
      <w:r w:rsidRPr="00B70BF3">
        <w:rPr>
          <w:sz w:val="28"/>
          <w:szCs w:val="28"/>
          <w:lang w:val="ru-RU"/>
        </w:rPr>
        <w:tab/>
        <w:t>-</w:t>
      </w:r>
      <w:proofErr w:type="spellStart"/>
      <w:r w:rsidRPr="00B70BF3">
        <w:rPr>
          <w:sz w:val="28"/>
          <w:szCs w:val="28"/>
          <w:lang w:val="ru-RU"/>
        </w:rPr>
        <w:t>Видеолекторий</w:t>
      </w:r>
      <w:proofErr w:type="spellEnd"/>
      <w:r w:rsidRPr="00B70BF3">
        <w:rPr>
          <w:sz w:val="28"/>
          <w:szCs w:val="28"/>
          <w:lang w:val="ru-RU"/>
        </w:rPr>
        <w:t xml:space="preserve">  </w:t>
      </w:r>
    </w:p>
    <w:p w:rsidR="00D27778" w:rsidRPr="00B70BF3" w:rsidRDefault="00D27778" w:rsidP="00D27778">
      <w:pPr>
        <w:spacing w:after="0"/>
        <w:rPr>
          <w:lang w:val="ru-RU"/>
        </w:rPr>
      </w:pPr>
    </w:p>
    <w:p w:rsidR="00B70BF3" w:rsidRDefault="00B70BF3" w:rsidP="00B70BF3">
      <w:pPr>
        <w:jc w:val="both"/>
        <w:rPr>
          <w:b/>
          <w:sz w:val="26"/>
          <w:lang w:val="ru-RU"/>
        </w:rPr>
      </w:pPr>
      <w:r w:rsidRPr="00B70BF3">
        <w:rPr>
          <w:b/>
          <w:lang w:val="ru-RU"/>
        </w:rPr>
        <w:t xml:space="preserve">4.4. </w:t>
      </w:r>
      <w:r w:rsidR="00D27778" w:rsidRPr="00B70BF3">
        <w:rPr>
          <w:b/>
          <w:sz w:val="26"/>
          <w:lang w:val="ru-RU"/>
        </w:rPr>
        <w:t>Какие результаты обеспечивает практика;</w:t>
      </w:r>
    </w:p>
    <w:p w:rsidR="00B70BF3" w:rsidRPr="00B70BF3" w:rsidRDefault="00B70BF3" w:rsidP="00B70BF3">
      <w:pPr>
        <w:spacing w:after="0"/>
        <w:jc w:val="both"/>
        <w:rPr>
          <w:sz w:val="28"/>
          <w:szCs w:val="28"/>
          <w:lang w:val="ru-RU"/>
        </w:rPr>
      </w:pPr>
      <w:r w:rsidRPr="00B70BF3">
        <w:rPr>
          <w:sz w:val="28"/>
          <w:szCs w:val="28"/>
          <w:lang w:val="ru-RU"/>
        </w:rPr>
        <w:t xml:space="preserve"> 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:rsidR="00B70BF3" w:rsidRPr="00B70BF3" w:rsidRDefault="00B70BF3" w:rsidP="00B70BF3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B70BF3">
        <w:rPr>
          <w:sz w:val="28"/>
          <w:szCs w:val="28"/>
          <w:lang w:val="ru-RU"/>
        </w:rPr>
        <w:t>-овладеть системой знаний в области прав и законов, уметь пользоваться этими знаниями;</w:t>
      </w:r>
    </w:p>
    <w:p w:rsidR="00B70BF3" w:rsidRPr="00B70BF3" w:rsidRDefault="00B70BF3" w:rsidP="00B70BF3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B70BF3">
        <w:rPr>
          <w:sz w:val="28"/>
          <w:szCs w:val="28"/>
          <w:lang w:val="ru-RU"/>
        </w:rPr>
        <w:t>- уважать и соблюдать права и законы;</w:t>
      </w:r>
    </w:p>
    <w:p w:rsidR="00B70BF3" w:rsidRPr="004C4639" w:rsidRDefault="00B70BF3" w:rsidP="00B70BF3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C4639">
        <w:rPr>
          <w:sz w:val="28"/>
          <w:szCs w:val="28"/>
          <w:lang w:val="ru-RU"/>
        </w:rPr>
        <w:t>- жить по законам морали и государства;</w:t>
      </w:r>
    </w:p>
    <w:p w:rsidR="00B70BF3" w:rsidRPr="004C4639" w:rsidRDefault="00B70BF3" w:rsidP="00B70BF3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C4639">
        <w:rPr>
          <w:sz w:val="28"/>
          <w:szCs w:val="28"/>
          <w:lang w:val="ru-RU"/>
        </w:rPr>
        <w:t>-быть законопослушным, активно участвовать в законодательном творчестве;</w:t>
      </w:r>
    </w:p>
    <w:p w:rsidR="004C4639" w:rsidRDefault="00B70BF3" w:rsidP="004C4639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4C4639">
        <w:rPr>
          <w:sz w:val="28"/>
          <w:szCs w:val="28"/>
          <w:lang w:val="ru-RU"/>
        </w:rPr>
        <w:t>- быть толерантным во всех областях общественной жизни;</w:t>
      </w:r>
    </w:p>
    <w:p w:rsidR="004C4639" w:rsidRDefault="00B70BF3" w:rsidP="004C4639">
      <w:pPr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4C4639">
        <w:rPr>
          <w:sz w:val="28"/>
          <w:szCs w:val="28"/>
          <w:lang w:val="ru-RU"/>
        </w:rPr>
        <w:t>-осознавать нравственные ценности жизни: ответственность, честность, долг, справедливость, правдивость.</w:t>
      </w:r>
      <w:r w:rsidR="004C4639" w:rsidRPr="00DE0B9C">
        <w:rPr>
          <w:b/>
          <w:sz w:val="28"/>
          <w:szCs w:val="28"/>
          <w:lang w:val="ru-RU"/>
        </w:rPr>
        <w:t xml:space="preserve"> </w:t>
      </w:r>
    </w:p>
    <w:p w:rsidR="00DE0B9C" w:rsidRPr="004C4639" w:rsidRDefault="00DE0B9C" w:rsidP="004C4639">
      <w:pPr>
        <w:spacing w:after="0"/>
        <w:ind w:firstLine="709"/>
        <w:jc w:val="both"/>
        <w:rPr>
          <w:sz w:val="28"/>
          <w:szCs w:val="28"/>
          <w:lang w:val="ru-RU"/>
        </w:rPr>
      </w:pPr>
    </w:p>
    <w:p w:rsidR="00D27778" w:rsidRPr="00B70BF3" w:rsidRDefault="00B70BF3" w:rsidP="00B70BF3">
      <w:pPr>
        <w:spacing w:after="10" w:line="247" w:lineRule="auto"/>
        <w:rPr>
          <w:b/>
          <w:sz w:val="26"/>
          <w:lang w:val="ru-RU"/>
        </w:rPr>
      </w:pPr>
      <w:r w:rsidRPr="00B70BF3">
        <w:rPr>
          <w:b/>
          <w:sz w:val="26"/>
          <w:lang w:val="ru-RU"/>
        </w:rPr>
        <w:t xml:space="preserve">4.5. </w:t>
      </w:r>
      <w:r w:rsidR="00D27778" w:rsidRPr="00B70BF3">
        <w:rPr>
          <w:b/>
          <w:sz w:val="26"/>
          <w:lang w:val="ru-RU"/>
        </w:rPr>
        <w:t>С какими проблемами и трудностями пришлось столкнуться при реализации;</w:t>
      </w:r>
    </w:p>
    <w:p w:rsidR="00B70BF3" w:rsidRPr="00B70BF3" w:rsidRDefault="00B70BF3" w:rsidP="00B70BF3">
      <w:pPr>
        <w:spacing w:before="192" w:after="192"/>
        <w:jc w:val="both"/>
        <w:rPr>
          <w:sz w:val="28"/>
          <w:szCs w:val="28"/>
          <w:lang w:val="ru-RU"/>
        </w:rPr>
      </w:pPr>
      <w:r w:rsidRPr="006C209F">
        <w:t>  </w:t>
      </w:r>
      <w:r w:rsidRPr="00B70BF3">
        <w:rPr>
          <w:sz w:val="28"/>
          <w:szCs w:val="28"/>
        </w:rPr>
        <w:t>    </w:t>
      </w:r>
      <w:r w:rsidRPr="00B70BF3">
        <w:rPr>
          <w:sz w:val="28"/>
          <w:szCs w:val="28"/>
          <w:lang w:val="ru-RU"/>
        </w:rPr>
        <w:t xml:space="preserve"> В</w:t>
      </w:r>
      <w:r w:rsidRPr="00B70BF3">
        <w:rPr>
          <w:sz w:val="28"/>
          <w:szCs w:val="28"/>
        </w:rPr>
        <w:t> </w:t>
      </w:r>
      <w:r w:rsidRPr="00B70BF3">
        <w:rPr>
          <w:sz w:val="28"/>
          <w:szCs w:val="28"/>
          <w:lang w:val="ru-RU"/>
        </w:rPr>
        <w:t xml:space="preserve"> последние годы </w:t>
      </w:r>
      <w:r w:rsidR="004C4639">
        <w:rPr>
          <w:sz w:val="28"/>
          <w:szCs w:val="28"/>
          <w:lang w:val="ru-RU"/>
        </w:rPr>
        <w:t xml:space="preserve">возникла </w:t>
      </w:r>
      <w:r w:rsidRPr="00B70BF3">
        <w:rPr>
          <w:sz w:val="28"/>
          <w:szCs w:val="28"/>
          <w:lang w:val="ru-RU"/>
        </w:rPr>
        <w:t xml:space="preserve">проблема безнадзорности, беспризорности детей школьного возраста </w:t>
      </w:r>
      <w:r w:rsidR="004C4639">
        <w:rPr>
          <w:sz w:val="28"/>
          <w:szCs w:val="28"/>
          <w:lang w:val="ru-RU"/>
        </w:rPr>
        <w:t xml:space="preserve">и она </w:t>
      </w:r>
      <w:r w:rsidRPr="00B70BF3">
        <w:rPr>
          <w:sz w:val="28"/>
          <w:szCs w:val="28"/>
          <w:lang w:val="ru-RU"/>
        </w:rPr>
        <w:t>стала</w:t>
      </w:r>
      <w:r w:rsidRPr="00B70BF3">
        <w:rPr>
          <w:sz w:val="28"/>
          <w:szCs w:val="28"/>
        </w:rPr>
        <w:t> </w:t>
      </w:r>
      <w:r w:rsidRPr="00B70BF3">
        <w:rPr>
          <w:sz w:val="28"/>
          <w:szCs w:val="28"/>
          <w:lang w:val="ru-RU"/>
        </w:rPr>
        <w:t xml:space="preserve"> одной из главных. </w:t>
      </w:r>
      <w:r w:rsidRPr="00B70BF3">
        <w:rPr>
          <w:sz w:val="28"/>
          <w:szCs w:val="28"/>
          <w:lang w:val="ru-RU"/>
        </w:rPr>
        <w:lastRenderedPageBreak/>
        <w:t>Рост</w:t>
      </w:r>
      <w:r w:rsidRPr="00B70BF3">
        <w:rPr>
          <w:sz w:val="28"/>
          <w:szCs w:val="28"/>
        </w:rPr>
        <w:t> </w:t>
      </w:r>
      <w:r w:rsidRPr="00B70BF3">
        <w:rPr>
          <w:sz w:val="28"/>
          <w:szCs w:val="28"/>
          <w:lang w:val="ru-RU"/>
        </w:rPr>
        <w:t xml:space="preserve"> правонарушений</w:t>
      </w:r>
      <w:r w:rsidRPr="00B70BF3">
        <w:rPr>
          <w:sz w:val="28"/>
          <w:szCs w:val="28"/>
        </w:rPr>
        <w:t> </w:t>
      </w:r>
      <w:r w:rsidRPr="00B70BF3">
        <w:rPr>
          <w:sz w:val="28"/>
          <w:szCs w:val="28"/>
          <w:lang w:val="ru-RU"/>
        </w:rPr>
        <w:t xml:space="preserve"> и</w:t>
      </w:r>
      <w:r w:rsidRPr="00B70BF3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преступности в обществе, </w:t>
      </w:r>
      <w:r w:rsidRPr="00B70BF3">
        <w:rPr>
          <w:sz w:val="28"/>
          <w:szCs w:val="28"/>
        </w:rPr>
        <w:t> </w:t>
      </w:r>
      <w:r w:rsidRPr="00B70BF3">
        <w:rPr>
          <w:sz w:val="28"/>
          <w:szCs w:val="28"/>
          <w:lang w:val="ru-RU"/>
        </w:rPr>
        <w:t xml:space="preserve"> следовательно</w:t>
      </w:r>
      <w:r w:rsidR="004C4639">
        <w:rPr>
          <w:sz w:val="28"/>
          <w:szCs w:val="28"/>
          <w:lang w:val="ru-RU"/>
        </w:rPr>
        <w:t xml:space="preserve">, </w:t>
      </w:r>
      <w:r w:rsidRPr="00B70BF3">
        <w:rPr>
          <w:sz w:val="28"/>
          <w:szCs w:val="28"/>
          <w:lang w:val="ru-RU"/>
        </w:rPr>
        <w:t xml:space="preserve"> и в среде школьников, рост неблагополучных семей, а также семей находящихся в социально-опасном положении и</w:t>
      </w:r>
      <w:r w:rsidRPr="00B70BF3">
        <w:rPr>
          <w:sz w:val="28"/>
          <w:szCs w:val="28"/>
        </w:rPr>
        <w:t> </w:t>
      </w:r>
      <w:r w:rsidRPr="00B70BF3">
        <w:rPr>
          <w:sz w:val="28"/>
          <w:szCs w:val="28"/>
          <w:lang w:val="ru-RU"/>
        </w:rPr>
        <w:t xml:space="preserve"> не занимающихся воспитанием, содержанием детей</w:t>
      </w:r>
      <w:r w:rsidRPr="00B70BF3">
        <w:rPr>
          <w:sz w:val="28"/>
          <w:szCs w:val="28"/>
        </w:rPr>
        <w:t> </w:t>
      </w:r>
      <w:r w:rsidRPr="00B70BF3">
        <w:rPr>
          <w:sz w:val="28"/>
          <w:szCs w:val="28"/>
          <w:lang w:val="ru-RU"/>
        </w:rPr>
        <w:t xml:space="preserve"> является</w:t>
      </w:r>
      <w:r w:rsidRPr="00B70BF3">
        <w:rPr>
          <w:sz w:val="28"/>
          <w:szCs w:val="28"/>
        </w:rPr>
        <w:t> </w:t>
      </w:r>
      <w:r w:rsidRPr="00B70BF3">
        <w:rPr>
          <w:sz w:val="28"/>
          <w:szCs w:val="28"/>
          <w:lang w:val="ru-RU"/>
        </w:rPr>
        <w:t xml:space="preserve"> основанием воспитания правовой культуры, формирования законопослушного поведения</w:t>
      </w:r>
      <w:r w:rsidR="004C4639">
        <w:rPr>
          <w:sz w:val="28"/>
          <w:szCs w:val="28"/>
          <w:lang w:val="ru-RU"/>
        </w:rPr>
        <w:t xml:space="preserve">, </w:t>
      </w:r>
      <w:r w:rsidRPr="00B70BF3">
        <w:rPr>
          <w:sz w:val="28"/>
          <w:szCs w:val="28"/>
        </w:rPr>
        <w:t> </w:t>
      </w:r>
      <w:r w:rsidRPr="00B70BF3">
        <w:rPr>
          <w:sz w:val="28"/>
          <w:szCs w:val="28"/>
          <w:lang w:val="ru-RU"/>
        </w:rPr>
        <w:t xml:space="preserve"> как учащихся, так и их родителей.</w:t>
      </w:r>
    </w:p>
    <w:p w:rsidR="00B70BF3" w:rsidRDefault="00B70BF3" w:rsidP="00B70BF3">
      <w:pPr>
        <w:spacing w:after="10" w:line="247" w:lineRule="auto"/>
        <w:rPr>
          <w:lang w:val="ru-RU"/>
        </w:rPr>
      </w:pPr>
    </w:p>
    <w:p w:rsidR="0051754A" w:rsidRPr="0051754A" w:rsidRDefault="0051754A" w:rsidP="0051754A">
      <w:pPr>
        <w:spacing w:after="0" w:line="240" w:lineRule="auto"/>
        <w:rPr>
          <w:rFonts w:ascii="Calibri" w:hAnsi="Calibri" w:cs="Calibri"/>
          <w:color w:val="0000FF"/>
          <w:sz w:val="28"/>
          <w:szCs w:val="28"/>
          <w:u w:val="single"/>
          <w:lang w:val="ru-RU" w:eastAsia="ru-RU"/>
        </w:rPr>
      </w:pPr>
      <w:bookmarkStart w:id="0" w:name="_GoBack"/>
      <w:bookmarkEnd w:id="0"/>
    </w:p>
    <w:p w:rsidR="004067E6" w:rsidRPr="004C4639" w:rsidRDefault="004067E6">
      <w:pPr>
        <w:rPr>
          <w:b/>
          <w:lang w:val="ru-RU"/>
        </w:rPr>
      </w:pPr>
    </w:p>
    <w:sectPr w:rsidR="004067E6" w:rsidRPr="004C4639" w:rsidSect="00B70B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282"/>
    <w:multiLevelType w:val="multilevel"/>
    <w:tmpl w:val="6FCC7B20"/>
    <w:lvl w:ilvl="0">
      <w:start w:val="1"/>
      <w:numFmt w:val="decimal"/>
      <w:lvlText w:val="%1."/>
      <w:lvlJc w:val="left"/>
      <w:pPr>
        <w:ind w:left="6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51BF3"/>
    <w:multiLevelType w:val="hybridMultilevel"/>
    <w:tmpl w:val="02445AF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74EA5"/>
    <w:multiLevelType w:val="multilevel"/>
    <w:tmpl w:val="3648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78"/>
    <w:rsid w:val="00250F29"/>
    <w:rsid w:val="004067E6"/>
    <w:rsid w:val="004C4639"/>
    <w:rsid w:val="0051754A"/>
    <w:rsid w:val="00665921"/>
    <w:rsid w:val="009924EB"/>
    <w:rsid w:val="009D5E6A"/>
    <w:rsid w:val="00B70BF3"/>
    <w:rsid w:val="00D27778"/>
    <w:rsid w:val="00D74C63"/>
    <w:rsid w:val="00D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78"/>
    <w:pPr>
      <w:spacing w:after="160" w:line="256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4">
    <w:name w:val="heading 4"/>
    <w:basedOn w:val="a"/>
    <w:next w:val="a"/>
    <w:link w:val="40"/>
    <w:qFormat/>
    <w:rsid w:val="004C4639"/>
    <w:pPr>
      <w:keepNext/>
      <w:spacing w:before="240" w:after="60" w:line="240" w:lineRule="auto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7">
    <w:name w:val="heading 7"/>
    <w:basedOn w:val="a"/>
    <w:next w:val="a"/>
    <w:link w:val="70"/>
    <w:qFormat/>
    <w:rsid w:val="004C4639"/>
    <w:pPr>
      <w:spacing w:before="240" w:after="60" w:line="240" w:lineRule="auto"/>
      <w:outlineLvl w:val="6"/>
    </w:pPr>
    <w:rPr>
      <w:rFonts w:ascii="Calibri" w:hAnsi="Calibri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7778"/>
    <w:rPr>
      <w:b/>
      <w:bCs/>
    </w:rPr>
  </w:style>
  <w:style w:type="paragraph" w:styleId="a4">
    <w:name w:val="Normal (Web)"/>
    <w:basedOn w:val="a"/>
    <w:rsid w:val="00B70BF3"/>
    <w:pPr>
      <w:spacing w:before="100" w:beforeAutospacing="1" w:after="100" w:afterAutospacing="1" w:line="240" w:lineRule="auto"/>
    </w:pPr>
    <w:rPr>
      <w:rFonts w:ascii="Arial CYR" w:hAnsi="Arial CYR" w:cs="Arial CYR"/>
      <w:color w:val="auto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4C46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4C4639"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Без интервала1"/>
    <w:rsid w:val="004C463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4C4639"/>
    <w:pPr>
      <w:spacing w:after="120" w:line="240" w:lineRule="auto"/>
    </w:pPr>
    <w:rPr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C463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4C4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78"/>
    <w:pPr>
      <w:spacing w:after="160" w:line="256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4">
    <w:name w:val="heading 4"/>
    <w:basedOn w:val="a"/>
    <w:next w:val="a"/>
    <w:link w:val="40"/>
    <w:qFormat/>
    <w:rsid w:val="004C4639"/>
    <w:pPr>
      <w:keepNext/>
      <w:spacing w:before="240" w:after="60" w:line="240" w:lineRule="auto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7">
    <w:name w:val="heading 7"/>
    <w:basedOn w:val="a"/>
    <w:next w:val="a"/>
    <w:link w:val="70"/>
    <w:qFormat/>
    <w:rsid w:val="004C4639"/>
    <w:pPr>
      <w:spacing w:before="240" w:after="60" w:line="240" w:lineRule="auto"/>
      <w:outlineLvl w:val="6"/>
    </w:pPr>
    <w:rPr>
      <w:rFonts w:ascii="Calibri" w:hAnsi="Calibri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7778"/>
    <w:rPr>
      <w:b/>
      <w:bCs/>
    </w:rPr>
  </w:style>
  <w:style w:type="paragraph" w:styleId="a4">
    <w:name w:val="Normal (Web)"/>
    <w:basedOn w:val="a"/>
    <w:rsid w:val="00B70BF3"/>
    <w:pPr>
      <w:spacing w:before="100" w:beforeAutospacing="1" w:after="100" w:afterAutospacing="1" w:line="240" w:lineRule="auto"/>
    </w:pPr>
    <w:rPr>
      <w:rFonts w:ascii="Arial CYR" w:hAnsi="Arial CYR" w:cs="Arial CYR"/>
      <w:color w:val="auto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4C46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4C4639"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Без интервала1"/>
    <w:rsid w:val="004C463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4C4639"/>
    <w:pPr>
      <w:spacing w:after="120" w:line="240" w:lineRule="auto"/>
    </w:pPr>
    <w:rPr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C463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4C4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Юля</cp:lastModifiedBy>
  <cp:revision>3</cp:revision>
  <dcterms:created xsi:type="dcterms:W3CDTF">2025-03-04T06:50:00Z</dcterms:created>
  <dcterms:modified xsi:type="dcterms:W3CDTF">2025-03-04T06:52:00Z</dcterms:modified>
</cp:coreProperties>
</file>